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04" w:rsidRPr="00753F04" w:rsidRDefault="00753F04" w:rsidP="00753F04">
      <w:pPr>
        <w:spacing w:before="300" w:after="150" w:line="420" w:lineRule="atLeast"/>
        <w:ind w:right="48"/>
        <w:outlineLvl w:val="1"/>
        <w:rPr>
          <w:rFonts w:ascii="Arial" w:eastAsia="Times New Roman" w:hAnsi="Arial" w:cs="Arial"/>
          <w:color w:val="222222"/>
          <w:spacing w:val="-15"/>
          <w:sz w:val="33"/>
          <w:szCs w:val="33"/>
          <w:lang w:eastAsia="vi-VN"/>
        </w:rPr>
      </w:pPr>
      <w:r w:rsidRPr="00753F04">
        <w:rPr>
          <w:rFonts w:ascii="Arial" w:eastAsia="Times New Roman" w:hAnsi="Arial" w:cs="Arial"/>
          <w:color w:val="222222"/>
          <w:spacing w:val="-15"/>
          <w:sz w:val="33"/>
          <w:szCs w:val="33"/>
          <w:lang w:eastAsia="vi-VN"/>
        </w:rPr>
        <w:t>25 câu trắc nghiệm Thấu kính cực hay có đáp án</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w:t>
      </w:r>
      <w:r w:rsidRPr="00753F04">
        <w:rPr>
          <w:rFonts w:ascii="Arial" w:eastAsia="Times New Roman" w:hAnsi="Arial" w:cs="Arial"/>
          <w:color w:val="000000"/>
          <w:sz w:val="24"/>
          <w:szCs w:val="24"/>
          <w:lang w:eastAsia="vi-VN"/>
        </w:rPr>
        <w:t> Thấu kính phân kì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Một khối chất trong suốt, được giới hạn bởi hai mặt cầu lồi</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Một khối chất trong suốt, được giới hạn bởi một mặt cầu lồi và một mặt phẳng</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Một khối chất trong suốt, được giới hạn bởi 2 mặt cầu lõm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Một khối chất trong suốt, được giới hạn bởi mặt cầu lồi có bán kín</w:t>
      </w:r>
      <w:bookmarkStart w:id="0" w:name="_GoBack"/>
      <w:bookmarkEnd w:id="0"/>
      <w:r w:rsidRPr="00753F04">
        <w:rPr>
          <w:rFonts w:ascii="Arial" w:eastAsia="Times New Roman" w:hAnsi="Arial" w:cs="Arial"/>
          <w:color w:val="000000"/>
          <w:sz w:val="24"/>
          <w:szCs w:val="24"/>
          <w:lang w:eastAsia="vi-VN"/>
        </w:rPr>
        <w:t>h nhỏ hơn mặt cầu lõm.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Thấu kính phân kì là một khối chất trong suốt, được giới hạn bởi 2 mặt cầu lõm, hoặc một mặt lõm và một mặt phẳng, hoặc một mặt lồi, một mặt lõm với điều kiện bán kính mặt lồi lớn hơn bán kính mặt lõm.</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2447925" cy="1371600"/>
            <wp:effectExtent l="0" t="0" r="9525" b="0"/>
            <wp:docPr id="24" name="Picture 24" descr="https://vietjack.com/bai-tap-trac-nghiem-vat-li-11/images/bai-tap-trac-nghiem-thau-kinh-su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etjack.com/bai-tap-trac-nghiem-vat-li-11/images/bai-tap-trac-nghiem-thau-kinh-su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3716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w:t>
      </w:r>
      <w:r w:rsidRPr="00753F04">
        <w:rPr>
          <w:rFonts w:ascii="Arial" w:eastAsia="Times New Roman" w:hAnsi="Arial" w:cs="Arial"/>
          <w:color w:val="000000"/>
          <w:sz w:val="24"/>
          <w:szCs w:val="24"/>
          <w:lang w:eastAsia="vi-VN"/>
        </w:rPr>
        <w:t> Thấu kính hội tụ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Một khối chất trong suốt, được giới hạn bởi hai mặt luôn là các mặt cầu</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Một khối chất trong suốt, được giới hạn bởi một mặt cầu lõm và một mặt phẳng.</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Một khối chất trong suốt, được giới hạn bởi hai mặt cầu lõm.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Một khối chất trong suốt, được giới hạn bởi hai mặt cầu, mặt cầu lồi có bán kính nhỏ hơn mặt cầu lõm.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lastRenderedPageBreak/>
        <w:t>Thấu kính hội tụ là một khối chất trong suốt, được giới hạn bởi 2 mặt cầu lồi, hoặc một mặt lồi và một mặt phẳng, hoặc một mặt lồi và một mặt lõm với điều kiện bán kính mặt lồi nhỏ hơn bán kính mặt lõm.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noProof/>
          <w:sz w:val="24"/>
          <w:szCs w:val="24"/>
          <w:lang w:eastAsia="vi-VN"/>
        </w:rPr>
        <w:drawing>
          <wp:inline distT="0" distB="0" distL="0" distR="0">
            <wp:extent cx="2343150" cy="1381125"/>
            <wp:effectExtent l="0" t="0" r="0" b="9525"/>
            <wp:docPr id="23" name="Picture 23" descr="https://vietjack.com/bai-tap-trac-nghiem-vat-li-11/images/bai-tap-trac-nghiem-thau-kinh-sua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etjack.com/bai-tap-trac-nghiem-vat-li-11/images/bai-tap-trac-nghiem-thau-kinh-sua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3811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3.</w:t>
      </w:r>
      <w:r w:rsidRPr="00753F04">
        <w:rPr>
          <w:rFonts w:ascii="Arial" w:eastAsia="Times New Roman" w:hAnsi="Arial" w:cs="Arial"/>
          <w:color w:val="000000"/>
          <w:sz w:val="24"/>
          <w:szCs w:val="24"/>
          <w:lang w:eastAsia="vi-VN"/>
        </w:rPr>
        <w:t> Khi nói về đường đi của một tia sáng qua thấu kính hội tụ, phát biểu nào sau đây là </w:t>
      </w:r>
      <w:r w:rsidRPr="00753F04">
        <w:rPr>
          <w:rFonts w:ascii="Arial" w:eastAsia="Times New Roman" w:hAnsi="Arial" w:cs="Arial"/>
          <w:b/>
          <w:bCs/>
          <w:color w:val="000000"/>
          <w:sz w:val="24"/>
          <w:szCs w:val="24"/>
          <w:lang w:eastAsia="vi-VN"/>
        </w:rPr>
        <w:t>sai</w:t>
      </w:r>
      <w:r w:rsidRPr="00753F04">
        <w:rPr>
          <w:rFonts w:ascii="Arial" w:eastAsia="Times New Roman" w:hAnsi="Arial" w:cs="Arial"/>
          <w:color w:val="000000"/>
          <w:sz w:val="24"/>
          <w:szCs w:val="24"/>
          <w:lang w:eastAsia="vi-VN"/>
        </w:rPr>
        <w: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Một chùm tia sáng song song với trục chính thì chùm tia ló hội tụ ở tiêu điểm ảnh sau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Tia sáng đi qua quang tâm của thấu kính thì truyền thẳng qua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Một chùm tia sáng hội tụ tại tiêu điểm vật tới thấu kính thì chùm tia ló đi qua song song với trục hoành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Tia sáng đi song song với trục chính thì tia ló có đường kéo dài đi qua tiêu điểm chính của thấu kính.</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4.</w:t>
      </w:r>
      <w:r w:rsidRPr="00753F04">
        <w:rPr>
          <w:rFonts w:ascii="Arial" w:eastAsia="Times New Roman" w:hAnsi="Arial" w:cs="Arial"/>
          <w:color w:val="000000"/>
          <w:sz w:val="24"/>
          <w:szCs w:val="24"/>
          <w:lang w:eastAsia="vi-VN"/>
        </w:rPr>
        <w:t> Khi nói về đường đi của tia sáng qua thấu kính phân kì, phát biểu nào sau đây là </w:t>
      </w:r>
      <w:r w:rsidRPr="00753F04">
        <w:rPr>
          <w:rFonts w:ascii="Arial" w:eastAsia="Times New Roman" w:hAnsi="Arial" w:cs="Arial"/>
          <w:b/>
          <w:bCs/>
          <w:color w:val="000000"/>
          <w:sz w:val="24"/>
          <w:szCs w:val="24"/>
          <w:lang w:eastAsia="vi-VN"/>
        </w:rPr>
        <w:t>sai</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Một chùm tia sáng song song với trục chính qua thấu kính thì chùm tia ló có đường kéo dài đi qua tiêu điểm ảnh trước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Tia sáng đi qua quang tâm của thấu kính thì truyền thẳng qua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Một chùm tia sáng hội tụ tại tiêu điểm ảnh tới thấu kính thì chùm tia ló đi song song với trục chính.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Tia sáng đi song song với trục chính thì tia ló có đường kéo dài đi qua tiêu điểm chính của thấu kính.</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lastRenderedPageBreak/>
        <w:t>Một chùm tia sáng (hay đường kéo dài của chùm tia) qua tiêu điểm vật F, cho chùm tia ló song song với trục chính. (hình vẽ)</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3381375" cy="4191000"/>
            <wp:effectExtent l="0" t="0" r="9525" b="0"/>
            <wp:docPr id="22" name="Picture 22" descr="https://vietjack.com/bai-tap-trac-nghiem-vat-li-11/images/bai-tap-trac-nghiem-thau-kinh-su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etjack.com/bai-tap-trac-nghiem-vat-li-11/images/bai-tap-trac-nghiem-thau-kinh-sua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41910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5.</w:t>
      </w:r>
      <w:r w:rsidRPr="00753F04">
        <w:rPr>
          <w:rFonts w:ascii="Arial" w:eastAsia="Times New Roman" w:hAnsi="Arial" w:cs="Arial"/>
          <w:color w:val="000000"/>
          <w:sz w:val="24"/>
          <w:szCs w:val="24"/>
          <w:lang w:eastAsia="vi-VN"/>
        </w:rPr>
        <w:t> Ảnh của vật qua thấu kính phân kì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Ảnh thật, ngược chiều,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ảo, cùng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ảo, cùng chiều và lớn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của vật thật qua thấu kính phân kì luôn là ảnh ảo, cùng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6.</w:t>
      </w:r>
      <w:r w:rsidRPr="00753F04">
        <w:rPr>
          <w:rFonts w:ascii="Arial" w:eastAsia="Times New Roman" w:hAnsi="Arial" w:cs="Arial"/>
          <w:color w:val="000000"/>
          <w:sz w:val="24"/>
          <w:szCs w:val="24"/>
          <w:lang w:eastAsia="vi-VN"/>
        </w:rPr>
        <w:t> Khi nói về sự tạo ảnh của vật qua thấu kính hội tụ, phát biểu nào sau đây là </w:t>
      </w:r>
      <w:r w:rsidRPr="00753F04">
        <w:rPr>
          <w:rFonts w:ascii="Arial" w:eastAsia="Times New Roman" w:hAnsi="Arial" w:cs="Arial"/>
          <w:b/>
          <w:bCs/>
          <w:color w:val="000000"/>
          <w:sz w:val="24"/>
          <w:szCs w:val="24"/>
          <w:lang w:eastAsia="vi-VN"/>
        </w:rPr>
        <w:t>sai</w:t>
      </w:r>
      <w:r w:rsidRPr="00753F04">
        <w:rPr>
          <w:rFonts w:ascii="Arial" w:eastAsia="Times New Roman" w:hAnsi="Arial" w:cs="Arial"/>
          <w:color w:val="000000"/>
          <w:sz w:val="24"/>
          <w:szCs w:val="24"/>
          <w:lang w:eastAsia="vi-VN"/>
        </w:rPr>
        <w:t> ?</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Vật thật có thể cho ảnh thật, ngược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lastRenderedPageBreak/>
        <w:t>B. Vật thật có thể cho ảnh thật, ngược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Vật thật có thể cho ảnh ảo,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Vật thật có thể cho ảnh ảo, cùng chiều và nhỏ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Sự tạo ảnh của vật qua thấu kính hội tụ:</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 Vật thật có thể cho ảnh thật, ngược chiều và lớn hơn vật.</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 Vật thật có thể cho ảnh thật, ngược chiều và nhỏ hơn vật.</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 Vật thật có thể cho ảnh ảo,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Sử dụng dữ liệu để trả lời các câu 7, 8, 9</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Một vật sáng AB đăt vuông góc với trục chính của thấu kính hội tụ. Gọi khoảng cách từ vật đến thấu kính là d, thấu kính có tiêu cự f</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7.</w:t>
      </w:r>
      <w:r w:rsidRPr="00753F04">
        <w:rPr>
          <w:rFonts w:ascii="Arial" w:eastAsia="Times New Roman" w:hAnsi="Arial" w:cs="Arial"/>
          <w:color w:val="000000"/>
          <w:sz w:val="24"/>
          <w:szCs w:val="24"/>
          <w:lang w:eastAsia="vi-VN"/>
        </w:rPr>
        <w:t> Khi f &lt; d &lt; 2f, ảnh của vật qua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ngược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Ảnh ảo, cùng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ảo, ngược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thật, cùng chiều và nhỏ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Khi f &lt; d &lt; 2f, vật ở trong đoạn FI (hình vẽ)</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lastRenderedPageBreak/>
        <w:drawing>
          <wp:inline distT="0" distB="0" distL="0" distR="0">
            <wp:extent cx="3895725" cy="2009775"/>
            <wp:effectExtent l="0" t="0" r="9525" b="9525"/>
            <wp:docPr id="21" name="Picture 21" descr="https://vietjack.com/bai-tap-trac-nghiem-vat-li-11/images/bai-tap-trac-nghiem-thau-kinh-su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etjack.com/bai-tap-trac-nghiem-vat-li-11/images/bai-tap-trac-nghiem-thau-kinh-su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20097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thật, ngược chiều, lớn hơn vật và nằm ngoài khoảng OI’.</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8.</w:t>
      </w:r>
      <w:r w:rsidRPr="00753F04">
        <w:rPr>
          <w:rFonts w:ascii="Arial" w:eastAsia="Times New Roman" w:hAnsi="Arial" w:cs="Arial"/>
          <w:color w:val="000000"/>
          <w:sz w:val="24"/>
          <w:szCs w:val="24"/>
          <w:lang w:eastAsia="vi-VN"/>
        </w:rPr>
        <w:t> Khi 0 &lt; d &lt; f, ảnh của vật qua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Ảnh ảo, cùng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ảo,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thật, cùng chiều và nhỏ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Khi 0 &lt; d &lt; f, vật ở trong đoạn FO (hình vẽ)</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4305300" cy="2066925"/>
            <wp:effectExtent l="0" t="0" r="0" b="9525"/>
            <wp:docPr id="20" name="Picture 20" descr="https://vietjack.com/bai-tap-trac-nghiem-vat-li-11/images/bai-tap-trac-nghiem-thau-kinh-su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etjack.com/bai-tap-trac-nghiem-vat-li-11/images/bai-tap-trac-nghiem-thau-kinh-sua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0669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là ảo, cùng chiều, lớn hơn vật và nằm ngoài khoảng OF.</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9.</w:t>
      </w:r>
      <w:r w:rsidRPr="00753F04">
        <w:rPr>
          <w:rFonts w:ascii="Arial" w:eastAsia="Times New Roman" w:hAnsi="Arial" w:cs="Arial"/>
          <w:color w:val="000000"/>
          <w:sz w:val="24"/>
          <w:szCs w:val="24"/>
          <w:lang w:eastAsia="vi-VN"/>
        </w:rPr>
        <w:t> Khi d &gt; 2f, ảnh của vật qua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lastRenderedPageBreak/>
        <w:t>B. Ảnh ảo, cùng chiều và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ảo, cùng chiều và lớn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thật, ngược chiều và nhỏ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Khi d &gt; f, vật ngoài đoạn OI (hình vẽ).</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3667125" cy="1828800"/>
            <wp:effectExtent l="0" t="0" r="9525" b="0"/>
            <wp:docPr id="19" name="Picture 19" descr="https://vietjack.com/bai-tap-trac-nghiem-vat-li-11/images/bai-tap-trac-nghiem-thau-kinh-su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etjack.com/bai-tap-trac-nghiem-vat-li-11/images/bai-tap-trac-nghiem-thau-kinh-sua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18288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là thật, ngược chiều, nhỏ hơn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10.</w:t>
      </w:r>
      <w:r w:rsidRPr="00753F04">
        <w:rPr>
          <w:rFonts w:ascii="Arial" w:eastAsia="Times New Roman" w:hAnsi="Arial" w:cs="Arial"/>
          <w:color w:val="000000"/>
          <w:sz w:val="24"/>
          <w:szCs w:val="24"/>
          <w:lang w:eastAsia="vi-VN"/>
        </w:rPr>
        <w:t> Khi nói về chùm sáng đi qua thấu kính phân kì, phát biểu nào sau đây là </w:t>
      </w:r>
      <w:r w:rsidRPr="00753F04">
        <w:rPr>
          <w:rFonts w:ascii="Arial" w:eastAsia="Times New Roman" w:hAnsi="Arial" w:cs="Arial"/>
          <w:b/>
          <w:bCs/>
          <w:color w:val="000000"/>
          <w:sz w:val="24"/>
          <w:szCs w:val="24"/>
          <w:lang w:eastAsia="vi-VN"/>
        </w:rPr>
        <w:t>sai</w:t>
      </w:r>
      <w:r w:rsidRPr="00753F04">
        <w:rPr>
          <w:rFonts w:ascii="Arial" w:eastAsia="Times New Roman" w:hAnsi="Arial" w:cs="Arial"/>
          <w:color w:val="000000"/>
          <w:sz w:val="24"/>
          <w:szCs w:val="24"/>
          <w:lang w:eastAsia="vi-VN"/>
        </w:rPr>
        <w: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Có thể tạo ra chùm sáng song song từ chùm sáng hội tụ</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Không thể tạo ra chùm sáng hội tụ từ chùm sáng phân kì</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Có thể tạo ra chùm sáng hội tụ từ chùm sáng song song</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Không thể tạo ra chùm sáng song song từ chùm sáng phân kì.</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Chùm sáng song song đi qua thấu kính phân kỳ không cho giờ cho chùm tia ló là hội tụ.</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11.</w:t>
      </w:r>
      <w:r w:rsidRPr="00753F04">
        <w:rPr>
          <w:rFonts w:ascii="Arial" w:eastAsia="Times New Roman" w:hAnsi="Arial" w:cs="Arial"/>
          <w:color w:val="000000"/>
          <w:sz w:val="24"/>
          <w:szCs w:val="24"/>
          <w:lang w:eastAsia="vi-VN"/>
        </w:rPr>
        <w:t> Khi nói về chùm sáng đi qua thấu kính hội tụ, phát biểu nào sau đây là </w:t>
      </w:r>
      <w:r w:rsidRPr="00753F04">
        <w:rPr>
          <w:rFonts w:ascii="Arial" w:eastAsia="Times New Roman" w:hAnsi="Arial" w:cs="Arial"/>
          <w:b/>
          <w:bCs/>
          <w:color w:val="000000"/>
          <w:sz w:val="24"/>
          <w:szCs w:val="24"/>
          <w:lang w:eastAsia="vi-VN"/>
        </w:rPr>
        <w:t>sai</w:t>
      </w:r>
      <w:r w:rsidRPr="00753F04">
        <w:rPr>
          <w:rFonts w:ascii="Arial" w:eastAsia="Times New Roman" w:hAnsi="Arial" w:cs="Arial"/>
          <w:color w:val="000000"/>
          <w:sz w:val="24"/>
          <w:szCs w:val="24"/>
          <w:lang w:eastAsia="vi-VN"/>
        </w:rPr>
        <w: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Có thể tạo ra chùm sáng song song từ chùm sáng hội tụ</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Có thể tạo ra chùm sáng phân kì từ chùm sáng phân kì</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Có thể tạo ra chùm sáng hội tụ từ chùm sáng song song</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lastRenderedPageBreak/>
        <w:t>D. Có thể tạo ra chùm sáng hội tụ từ chùm sáng hội tụ</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Chùm sáng hội đi qua thấu kính hội tụ không cho giờ cho chùm tia ló là song song.</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12.</w:t>
      </w:r>
      <w:r w:rsidRPr="00753F04">
        <w:rPr>
          <w:rFonts w:ascii="Arial" w:eastAsia="Times New Roman" w:hAnsi="Arial" w:cs="Arial"/>
          <w:color w:val="000000"/>
          <w:sz w:val="24"/>
          <w:szCs w:val="24"/>
          <w:lang w:eastAsia="vi-VN"/>
        </w:rPr>
        <w:t> Để dựng ảnh của một điểm sáng nằm trên trục chính của thấu kính khi các tia sáng đi qua thấu kính đó thì có thể sử dụng hai tia sáng tới nào sau đây?</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Tia đi song với trục chính và tia tới quang tâm của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Tia tới quang tâm và tia đi song song với trục phụ</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Tia tới quang tâm và tia đi qua tiêu điểm chính của thấu kính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Tia đi song với trục chính và tia đi qua tiêu điểm chính của thấu kính</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B</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Để dựng ảnh của một điểm sáng nằm trên trục chính của thấu kính khi các tia sáng đi qua thấu kính đó thì có thể sử dụng hai tia sáng tới:</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 Tia tới quang tâm.</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 Tia đi song song với trục phụ.</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4572000" cy="1504950"/>
            <wp:effectExtent l="0" t="0" r="0" b="0"/>
            <wp:docPr id="17" name="Picture 17" descr="https://vietjack.com/bai-tap-trac-nghiem-vat-li-11/images/bai-tap-trac-nghiem-thau-kinh-su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etjack.com/bai-tap-trac-nghiem-vat-li-11/images/bai-tap-trac-nghiem-thau-kinh-su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50495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13.</w:t>
      </w:r>
      <w:r w:rsidRPr="00753F04">
        <w:rPr>
          <w:rFonts w:ascii="Arial" w:eastAsia="Times New Roman" w:hAnsi="Arial" w:cs="Arial"/>
          <w:color w:val="000000"/>
          <w:sz w:val="24"/>
          <w:szCs w:val="24"/>
          <w:lang w:eastAsia="vi-VN"/>
        </w:rPr>
        <w:t> Tia sáng tới đi song song với trục chính của thấu kính thì tia ló</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Đi qua hoặc có đường kéo dài đi qua tiêu điểm ảnh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Truyền thẳng qua quang tâm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Đi song song với trục chính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Đi qua hoặc có đường kéo dài đi qua tiêu điểm vật</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lastRenderedPageBreak/>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Tia sáng tới đi song song với trục chính của thấu kính thì tia ló đi qua hoặc có đường kéo dài đi qua tiêu điểm ảnh.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14.</w:t>
      </w:r>
      <w:r w:rsidRPr="00753F04">
        <w:rPr>
          <w:rFonts w:ascii="Arial" w:eastAsia="Times New Roman" w:hAnsi="Arial" w:cs="Arial"/>
          <w:color w:val="000000"/>
          <w:sz w:val="24"/>
          <w:szCs w:val="24"/>
          <w:lang w:eastAsia="vi-VN"/>
        </w:rPr>
        <w:t> Một thấu kính hội tụ có độ tụ +5 dp. Thấu kính này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Thấu kính phân kì có tiêu cự -5cm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Thấu kính phân kì có tiêu cự -20cm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Thấu kính hội tụ có tiêu cự 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Thấu kính hội tụ có tiêu cự 20cm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Tiêu cự của thấu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1876425" cy="457200"/>
            <wp:effectExtent l="0" t="0" r="9525" b="0"/>
            <wp:docPr id="16" name="Picture 16" descr="https://vietjack.com/bai-tap-trac-nghiem-vat-li-11/images/bai-tap-trac-nghiem-thau-kinh-su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etjack.com/bai-tap-trac-nghiem-vat-li-11/images/bai-tap-trac-nghiem-thau-kinh-sua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15.</w:t>
      </w:r>
      <w:r w:rsidRPr="00753F04">
        <w:rPr>
          <w:rFonts w:ascii="Arial" w:eastAsia="Times New Roman" w:hAnsi="Arial" w:cs="Arial"/>
          <w:color w:val="000000"/>
          <w:sz w:val="24"/>
          <w:szCs w:val="24"/>
          <w:lang w:eastAsia="vi-VN"/>
        </w:rPr>
        <w:t> Đặt vật sáng cao 2cm trước thấu kính phân kì có tiêu cự -12cm, cách thấu kính một đoạn 12cm. Ảnh của vật qua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ngược chiều và cách thấu kính 6cm.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Ảnh ảo, cùng chiều với vật và cách thấu kính 12cm.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ảo, cùng chiều với vật và cao 1cm.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thật, ngược chiều với vật và cao 1cm.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Vật thật đặt trước thấu kính phân kì luôn cho ảnh ảo nhỏ hơn vật.</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16.</w:t>
      </w:r>
      <w:r w:rsidRPr="00753F04">
        <w:rPr>
          <w:rFonts w:ascii="Arial" w:eastAsia="Times New Roman" w:hAnsi="Arial" w:cs="Arial"/>
          <w:color w:val="000000"/>
          <w:sz w:val="24"/>
          <w:szCs w:val="24"/>
          <w:lang w:eastAsia="vi-VN"/>
        </w:rPr>
        <w:t> Vật sáng AB đặt vuông góc với trục chính của một thấu kính hội tụ có độ tụ 5dp và cách thấu kính một đoạn 30cm. Ảnh A’B’ của AB qua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ảnh thật, nằm sau thấu kính và cách thấu kính một đoạn 60cm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lastRenderedPageBreak/>
        <w:t>B. ảnh ảo, nằm trước thấu kính và cách thấu kính một đoạn 60cm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ảnh thật, nằm sau thấu kính và cách thấu kính một đoạn 20cm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ảnh ảo, nằm trước thấu kính và cách thấu kính một đoạn 20cm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Tiêu cự của thấu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1876425" cy="457200"/>
            <wp:effectExtent l="0" t="0" r="9525" b="0"/>
            <wp:docPr id="15" name="Picture 15" descr="https://vietjack.com/bai-tap-trac-nghiem-vat-li-11/images/bai-tap-trac-nghiem-thau-kinh-su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etjack.com/bai-tap-trac-nghiem-vat-li-11/images/bai-tap-trac-nghiem-thau-kinh-sua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2305050" cy="428625"/>
            <wp:effectExtent l="0" t="0" r="0" b="9525"/>
            <wp:docPr id="14" name="Picture 14" descr="https://vietjack.com/bai-tap-trac-nghiem-vat-li-11/images/bai-tap-trac-nghiem-thau-kinh-su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etjack.com/bai-tap-trac-nghiem-vat-li-11/images/bai-tap-trac-nghiem-thau-kinh-sua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4286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Vậy A’B’ là ảnh thật, nằm sau thấu kính và cách thấu kính một đoạn 60cm.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17.</w:t>
      </w:r>
      <w:r w:rsidRPr="00753F04">
        <w:rPr>
          <w:rFonts w:ascii="Arial" w:eastAsia="Times New Roman" w:hAnsi="Arial" w:cs="Arial"/>
          <w:color w:val="000000"/>
          <w:sz w:val="24"/>
          <w:szCs w:val="24"/>
          <w:lang w:eastAsia="vi-VN"/>
        </w:rPr>
        <w:t> Vật sáng AB đặt vuông góc với trục chính của một thấu kính hội tụ có độ tụ 2dp và cách thấu kính một khoảng 25cm. Khoảng cách từ ảnh A’B’ của AB đến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35cm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60cm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50cm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Tiêu cự của thấu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1866900" cy="476250"/>
            <wp:effectExtent l="0" t="0" r="0" b="0"/>
            <wp:docPr id="13" name="Picture 13" descr="https://vietjack.com/bai-tap-trac-nghiem-vat-li-11/images/bai-tap-trac-nghiem-thau-kinh-su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etjack.com/bai-tap-trac-nghiem-vat-li-11/images/bai-tap-trac-nghiem-thau-kinh-sua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2390775" cy="457200"/>
            <wp:effectExtent l="0" t="0" r="9525" b="0"/>
            <wp:docPr id="12" name="Picture 12" descr="https://vietjack.com/bai-tap-trac-nghiem-vat-li-11/images/bai-tap-trac-nghiem-thau-kinh-su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etjack.com/bai-tap-trac-nghiem-vat-li-11/images/bai-tap-trac-nghiem-thau-kinh-sua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4572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lastRenderedPageBreak/>
        <w:t>Suy ra A’B’ là ảnh ảo, cùng chiều cách vật │d + d’│= │25 + (-50)│=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18.</w:t>
      </w:r>
      <w:r w:rsidRPr="00753F04">
        <w:rPr>
          <w:rFonts w:ascii="Arial" w:eastAsia="Times New Roman" w:hAnsi="Arial" w:cs="Arial"/>
          <w:color w:val="000000"/>
          <w:sz w:val="24"/>
          <w:szCs w:val="24"/>
          <w:lang w:eastAsia="vi-VN"/>
        </w:rPr>
        <w:t> Chiếu một chùm sáng song song tới thấu kính thì chùm sáng ló là chùm phân kì có đường kéo dài cắt nhau tại điểm nằm trước thấu kính và cách thấu kính một đoạn 25cm. Thấu kính đó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thấu kính hội tụ tiêu cự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thấu kính phân kì có tiêu cự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thấu kính hội tụ có tiêu cự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thấu kính phân kì có tiêu cự -25cm.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Đường đi của tia song song với trục chính qua thấu kính phân kì có đường kéo dài cắt nhau tạo tiêu điểm ảnh trước kính.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Suy ra: f =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19.</w:t>
      </w:r>
      <w:r w:rsidRPr="00753F04">
        <w:rPr>
          <w:rFonts w:ascii="Arial" w:eastAsia="Times New Roman" w:hAnsi="Arial" w:cs="Arial"/>
          <w:color w:val="000000"/>
          <w:sz w:val="24"/>
          <w:szCs w:val="24"/>
          <w:lang w:eastAsia="vi-VN"/>
        </w:rPr>
        <w:t> Vật sáng AB đặt song song và cách màn quan sát một khoảng L (hình vẽ). dịch chuyển một thấu kính hội tụ tiêu cự f có trục chính vuông góc với màn ảnh trong khoảng giữa vật và màn ảnh. Khi dịch chuyển tịnh tiến thấu kính dọc trục chính của nó, thì tìm được các vị trí cho ảnh rõ nét trên màn. Phát biểu nào sau đây là </w:t>
      </w:r>
      <w:r w:rsidRPr="00753F04">
        <w:rPr>
          <w:rFonts w:ascii="Arial" w:eastAsia="Times New Roman" w:hAnsi="Arial" w:cs="Arial"/>
          <w:b/>
          <w:bCs/>
          <w:color w:val="000000"/>
          <w:sz w:val="24"/>
          <w:szCs w:val="24"/>
          <w:lang w:eastAsia="vi-VN"/>
        </w:rPr>
        <w:t>sai</w:t>
      </w:r>
      <w:r w:rsidRPr="00753F04">
        <w:rPr>
          <w:rFonts w:ascii="Arial" w:eastAsia="Times New Roman" w:hAnsi="Arial" w:cs="Arial"/>
          <w:color w:val="000000"/>
          <w:sz w:val="24"/>
          <w:szCs w:val="24"/>
          <w:lang w:eastAsia="vi-VN"/>
        </w:rPr>
        <w:t>?</w:t>
      </w:r>
      <w:r w:rsidRPr="00753F04">
        <w:rPr>
          <w:rFonts w:ascii="Arial" w:eastAsia="Times New Roman" w:hAnsi="Arial" w:cs="Arial"/>
          <w:noProof/>
          <w:color w:val="000000"/>
          <w:sz w:val="24"/>
          <w:szCs w:val="24"/>
          <w:lang w:eastAsia="vi-VN"/>
        </w:rPr>
        <w:drawing>
          <wp:inline distT="0" distB="0" distL="0" distR="0">
            <wp:extent cx="3552825" cy="2066925"/>
            <wp:effectExtent l="0" t="0" r="9525" b="9525"/>
            <wp:docPr id="11" name="Picture 11" descr="https://vietjack.com/bai-tap-trac-nghiem-vat-li-11/images/bai-tap-trac-nghiem-thau-kinh-su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etjack.com/bai-tap-trac-nghiem-vat-li-11/images/bai-tap-trac-nghiem-thau-kinh-sua2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825" cy="20669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Nếu L ≤ 4f thì có thể tìm được một vị trí cho ảnh rõ nét trên màn hình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Nếu L &gt; 4f thì có thể tìm được hai vị trí cho ảnh rõ nét trên màn hình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Nếu L = 4f thì có thể tìm được một vị trí cho ảnh rõ nét trên màn hình</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Nếu L ≤ 5f thì có thể tìm được hai vị trí cho ảnh rõ nét trên màn hình.</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lastRenderedPageBreak/>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rõ nét trên màn nên ta có: L = d +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w:t>
      </w:r>
      <w:r w:rsidRPr="00753F04">
        <w:rPr>
          <w:rFonts w:ascii="Times New Roman" w:eastAsia="Times New Roman" w:hAnsi="Times New Roman" w:cs="Times New Roman"/>
          <w:noProof/>
          <w:color w:val="000000"/>
          <w:sz w:val="24"/>
          <w:szCs w:val="24"/>
          <w:lang w:eastAsia="vi-VN"/>
        </w:rPr>
        <w:drawing>
          <wp:inline distT="0" distB="0" distL="0" distR="0">
            <wp:extent cx="2466975" cy="447675"/>
            <wp:effectExtent l="0" t="0" r="9525" b="9525"/>
            <wp:docPr id="10" name="Picture 10" descr="https://vietjack.com/bai-tap-trac-nghiem-vat-li-11/images/bai-tap-trac-nghiem-thau-kinh-su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etjack.com/bai-tap-trac-nghiem-vat-li-11/images/bai-tap-trac-nghiem-thau-kinh-sua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Để có ảnh rõ nét trên màn thì (*) có nghiệm ∆ ≥ 0 ↔ L ≥ 4f.</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20.</w:t>
      </w:r>
      <w:r w:rsidRPr="00753F04">
        <w:rPr>
          <w:rFonts w:ascii="Arial" w:eastAsia="Times New Roman" w:hAnsi="Arial" w:cs="Arial"/>
          <w:color w:val="000000"/>
          <w:sz w:val="24"/>
          <w:szCs w:val="24"/>
          <w:lang w:eastAsia="vi-VN"/>
        </w:rPr>
        <w:t> Đặt vật cao 2cm cách thấu kính hội tụ 16cm thu được ảnh cao 8cm. Khoảng cách từ ảnh đến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8cm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16cm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64cm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72cm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số phóng đại của ảnh: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3028950" cy="504825"/>
            <wp:effectExtent l="0" t="0" r="0" b="9525"/>
            <wp:docPr id="9" name="Picture 9" descr="https://vietjack.com/bai-tap-trac-nghiem-vat-li-11/images/bai-tap-trac-nghiem-thau-kinh-su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etjack.com/bai-tap-trac-nghiem-vat-li-11/images/bai-tap-trac-nghiem-thau-kinh-sua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Khoảng cách từ ảnh đến thấu kính là 64cm.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21.</w:t>
      </w:r>
      <w:r w:rsidRPr="00753F04">
        <w:rPr>
          <w:rFonts w:ascii="Arial" w:eastAsia="Times New Roman" w:hAnsi="Arial" w:cs="Arial"/>
          <w:color w:val="000000"/>
          <w:sz w:val="24"/>
          <w:szCs w:val="24"/>
          <w:lang w:eastAsia="vi-VN"/>
        </w:rPr>
        <w:t> Đặt vật cách thấu kính hội tụ tiêu cự 5cm thu được ảnh lớn gấp 5 lần vật và ngược chiều với vật. Khoảng cách từ vật đến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4cm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6cm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12cm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lastRenderedPageBreak/>
        <w:t>Ảnh lớn gấp 5 lần vật và ngược chiều với vật nên k = -5.</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 và công thức số phóng đại:</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2609850" cy="1076325"/>
            <wp:effectExtent l="0" t="0" r="0" b="9525"/>
            <wp:docPr id="8" name="Picture 8" descr="https://vietjack.com/bai-tap-trac-nghiem-vat-li-11/images/bai-tap-trac-nghiem-thau-kinh-su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etjack.com/bai-tap-trac-nghiem-vat-li-11/images/bai-tap-trac-nghiem-thau-kinh-sua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07632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22.</w:t>
      </w:r>
      <w:r w:rsidRPr="00753F04">
        <w:rPr>
          <w:rFonts w:ascii="Arial" w:eastAsia="Times New Roman" w:hAnsi="Arial" w:cs="Arial"/>
          <w:color w:val="000000"/>
          <w:sz w:val="24"/>
          <w:szCs w:val="24"/>
          <w:lang w:eastAsia="vi-VN"/>
        </w:rPr>
        <w:t> Vật sáng AB đặt vuông góc với trục chính và cách thấu kính một khoảng 20cm. Qua thấu kính, ảnh A’B’ của vật cao gấp 3 lần và ngược chiều với vật. Tiêu cự của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15cm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30cm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-15cm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-30cm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A</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lớn gấp 3 lần vật và ngược chiều với vật nên k = -3.</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 và công thức số phóng đại:</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3057525" cy="1238250"/>
            <wp:effectExtent l="0" t="0" r="9525" b="0"/>
            <wp:docPr id="7" name="Picture 7" descr="https://vietjack.com/bai-tap-trac-nghiem-vat-li-11/images/bai-tap-trac-nghiem-thau-kinh-su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etjack.com/bai-tap-trac-nghiem-vat-li-11/images/bai-tap-trac-nghiem-thau-kinh-sua1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123825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23.</w:t>
      </w:r>
      <w:r w:rsidRPr="00753F04">
        <w:rPr>
          <w:rFonts w:ascii="Arial" w:eastAsia="Times New Roman" w:hAnsi="Arial" w:cs="Arial"/>
          <w:color w:val="000000"/>
          <w:sz w:val="24"/>
          <w:szCs w:val="24"/>
          <w:lang w:eastAsia="vi-VN"/>
        </w:rPr>
        <w:t> Đặt một vật sáng song song và cách màn M một đoạn 4m. Một thấu kính được đặt luôn song song với màn M, di chuyển thấu kính trong khoảng giữa vật và màn thì chỉ thu được một vị trí cho ảnh rõ nét trên màn. Tiêu cự của thấu kính này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50cm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lastRenderedPageBreak/>
        <w:t>C. 1m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2m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rõ nét trên màn nên ta có: L = d + d’</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w:t>
      </w:r>
      <w:r w:rsidRPr="00753F04">
        <w:rPr>
          <w:rFonts w:ascii="Times New Roman" w:eastAsia="Times New Roman" w:hAnsi="Times New Roman" w:cs="Times New Roman"/>
          <w:noProof/>
          <w:color w:val="000000"/>
          <w:sz w:val="24"/>
          <w:szCs w:val="24"/>
          <w:lang w:eastAsia="vi-VN"/>
        </w:rPr>
        <w:drawing>
          <wp:inline distT="0" distB="0" distL="0" distR="0">
            <wp:extent cx="2466975" cy="447675"/>
            <wp:effectExtent l="0" t="0" r="9525" b="9525"/>
            <wp:docPr id="6" name="Picture 6" descr="https://vietjack.com/bai-tap-trac-nghiem-vat-li-11/images/bai-tap-trac-nghiem-thau-kinh-su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etjack.com/bai-tap-trac-nghiem-vat-li-11/images/bai-tap-trac-nghiem-thau-kinh-sua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Để có ảnh rõ nét trên màn thì (*) có nghiệm ∆ ≥ 0 ↔ L ≥ 4f.</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Vì chỉ thu được một vị trí cho ảnh rõ nét trên màn nên L = 4f.</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Tiêu cự của thấu kính này là: f = L/4 = 1m.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t>Câu 24.</w:t>
      </w:r>
      <w:r w:rsidRPr="00753F04">
        <w:rPr>
          <w:rFonts w:ascii="Arial" w:eastAsia="Times New Roman" w:hAnsi="Arial" w:cs="Arial"/>
          <w:color w:val="000000"/>
          <w:sz w:val="24"/>
          <w:szCs w:val="24"/>
          <w:lang w:eastAsia="vi-VN"/>
        </w:rPr>
        <w:t> Đặt một vật sáng song song và cách màn M một đoạn 4m. Một thấu kính được đặt luôn song song với màn M, di chuyển thấu kính trong khoảng giữa vật và màn thì thu được một vị trí cho ảnh rõ nét trên màn và cao gấp 3 lần vật. Tiêu cự của thấu kính là</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50cm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75cm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100m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rõ nét trên màn nên ta có: L = d + d’ = 4m</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Ảnh thật nên ngược chiều với vật, do đó k = -3.</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Suy ra d’ = 3d → d’ = 3m và d = 1m.</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công thức thấu kính:</w:t>
      </w:r>
      <w:r w:rsidRPr="00753F04">
        <w:rPr>
          <w:rFonts w:ascii="Times New Roman" w:eastAsia="Times New Roman" w:hAnsi="Times New Roman" w:cs="Times New Roman"/>
          <w:noProof/>
          <w:color w:val="000000"/>
          <w:sz w:val="24"/>
          <w:szCs w:val="24"/>
          <w:lang w:eastAsia="vi-VN"/>
        </w:rPr>
        <w:drawing>
          <wp:inline distT="0" distB="0" distL="0" distR="0">
            <wp:extent cx="1352550" cy="447675"/>
            <wp:effectExtent l="0" t="0" r="0" b="9525"/>
            <wp:docPr id="5" name="Picture 5" descr="https://vietjack.com/bai-tap-trac-nghiem-vat-li-11/images/bai-tap-trac-nghiem-thau-kinh-su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etjack.com/bai-tap-trac-nghiem-vat-li-11/images/bai-tap-trac-nghiem-thau-kinh-sua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b/>
          <w:bCs/>
          <w:color w:val="008000"/>
          <w:sz w:val="24"/>
          <w:szCs w:val="24"/>
          <w:lang w:eastAsia="vi-VN"/>
        </w:rPr>
        <w:lastRenderedPageBreak/>
        <w:t>Câu 25.</w:t>
      </w:r>
      <w:r w:rsidRPr="00753F04">
        <w:rPr>
          <w:rFonts w:ascii="Arial" w:eastAsia="Times New Roman" w:hAnsi="Arial" w:cs="Arial"/>
          <w:color w:val="000000"/>
          <w:sz w:val="24"/>
          <w:szCs w:val="24"/>
          <w:lang w:eastAsia="vi-VN"/>
        </w:rPr>
        <w:t> Đặt một vật sáng song song và cách màn M một đoạn 2m (hình vẽ). Một thấu kính được đặt luôn song song với màn M, di chuyển thấu kính trong khoảng giữa vật và màn thì thu được hai vị trí cho ảnh rõ nét và cách nhau 40cm. Tiêu cự của thấu kính này là</w:t>
      </w:r>
      <w:r w:rsidRPr="00753F04">
        <w:rPr>
          <w:rFonts w:ascii="Arial" w:eastAsia="Times New Roman" w:hAnsi="Arial" w:cs="Arial"/>
          <w:noProof/>
          <w:color w:val="000000"/>
          <w:sz w:val="24"/>
          <w:szCs w:val="24"/>
          <w:lang w:eastAsia="vi-VN"/>
        </w:rPr>
        <w:drawing>
          <wp:inline distT="0" distB="0" distL="0" distR="0">
            <wp:extent cx="3076575" cy="1971675"/>
            <wp:effectExtent l="0" t="0" r="9525" b="9525"/>
            <wp:docPr id="4" name="Picture 4" descr="https://vietjack.com/bai-tap-trac-nghiem-vat-li-11/images/bai-tap-trac-nghiem-thau-kinh-su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etjack.com/bai-tap-trac-nghiem-vat-li-11/images/bai-tap-trac-nghiem-thau-kinh-sua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6575" cy="19716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A. 25cm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B. 48cm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C. 80cm</w:t>
      </w:r>
    </w:p>
    <w:p w:rsidR="00753F04" w:rsidRPr="00753F04" w:rsidRDefault="00753F04" w:rsidP="00753F04">
      <w:pPr>
        <w:spacing w:after="240" w:line="360" w:lineRule="atLeast"/>
        <w:ind w:left="48" w:right="48"/>
        <w:jc w:val="both"/>
        <w:rPr>
          <w:rFonts w:ascii="Arial" w:eastAsia="Times New Roman" w:hAnsi="Arial" w:cs="Arial"/>
          <w:color w:val="000000"/>
          <w:sz w:val="24"/>
          <w:szCs w:val="24"/>
          <w:lang w:eastAsia="vi-VN"/>
        </w:rPr>
      </w:pPr>
      <w:r w:rsidRPr="00753F04">
        <w:rPr>
          <w:rFonts w:ascii="Arial" w:eastAsia="Times New Roman" w:hAnsi="Arial" w:cs="Arial"/>
          <w:color w:val="000000"/>
          <w:sz w:val="24"/>
          <w:szCs w:val="24"/>
          <w:lang w:eastAsia="vi-VN"/>
        </w:rPr>
        <w:t>D. 50cm</w:t>
      </w:r>
    </w:p>
    <w:p w:rsidR="00753F04" w:rsidRPr="00753F04" w:rsidRDefault="00753F04" w:rsidP="00753F04">
      <w:pPr>
        <w:spacing w:after="0" w:line="240" w:lineRule="auto"/>
        <w:rPr>
          <w:rFonts w:ascii="Times New Roman" w:eastAsia="Times New Roman" w:hAnsi="Times New Roman" w:cs="Times New Roman"/>
          <w:sz w:val="24"/>
          <w:szCs w:val="24"/>
          <w:lang w:eastAsia="vi-VN"/>
        </w:rPr>
      </w:pPr>
      <w:r w:rsidRPr="00753F04">
        <w:rPr>
          <w:rFonts w:ascii="Times New Roman" w:eastAsia="Times New Roman" w:hAnsi="Times New Roman" w:cs="Times New Roman"/>
          <w:b/>
          <w:bCs/>
          <w:color w:val="FF0000"/>
          <w:sz w:val="24"/>
          <w:szCs w:val="24"/>
          <w:lang w:eastAsia="vi-VN"/>
        </w:rPr>
        <w:t>Hiển thị đáp án</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b/>
          <w:bCs/>
          <w:color w:val="000000"/>
          <w:sz w:val="24"/>
          <w:szCs w:val="24"/>
          <w:lang w:eastAsia="vi-VN"/>
        </w:rPr>
        <w:t>Đáp án: B</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Sơ đồ tạo ảnh.</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1028700" cy="523875"/>
            <wp:effectExtent l="0" t="0" r="0" b="9525"/>
            <wp:docPr id="3" name="Picture 3" descr="https://vietjack.com/bai-tap-trac-nghiem-vat-li-11/images/bai-tap-trac-nghiem-thau-kinh-sua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etjack.com/bai-tap-trac-nghiem-vat-li-11/images/bai-tap-trac-nghiem-thau-kinh-sua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color w:val="000000"/>
          <w:sz w:val="24"/>
          <w:szCs w:val="24"/>
          <w:lang w:eastAsia="vi-VN"/>
        </w:rPr>
        <w:t>Theo nguyên lí thuận nghịch của chiều truyền ánh sáng ta được:</w:t>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drawing>
          <wp:inline distT="0" distB="0" distL="0" distR="0">
            <wp:extent cx="2647950" cy="2209800"/>
            <wp:effectExtent l="0" t="0" r="0" b="0"/>
            <wp:docPr id="2" name="Picture 2" descr="https://vietjack.com/bai-tap-trac-nghiem-vat-li-11/images/bai-tap-trac-nghiem-thau-kinh-sua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etjack.com/bai-tap-trac-nghiem-vat-li-11/images/bai-tap-trac-nghiem-thau-kinh-sua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2209800"/>
                    </a:xfrm>
                    <a:prstGeom prst="rect">
                      <a:avLst/>
                    </a:prstGeom>
                    <a:noFill/>
                    <a:ln>
                      <a:noFill/>
                    </a:ln>
                  </pic:spPr>
                </pic:pic>
              </a:graphicData>
            </a:graphic>
          </wp:inline>
        </w:drawing>
      </w:r>
    </w:p>
    <w:p w:rsidR="00753F04" w:rsidRPr="00753F04" w:rsidRDefault="00753F04" w:rsidP="00753F04">
      <w:pPr>
        <w:spacing w:after="240" w:line="360" w:lineRule="atLeast"/>
        <w:ind w:left="48" w:right="48"/>
        <w:jc w:val="both"/>
        <w:rPr>
          <w:rFonts w:ascii="Times New Roman" w:eastAsia="Times New Roman" w:hAnsi="Times New Roman" w:cs="Times New Roman"/>
          <w:color w:val="000000"/>
          <w:sz w:val="24"/>
          <w:szCs w:val="24"/>
          <w:lang w:eastAsia="vi-VN"/>
        </w:rPr>
      </w:pPr>
      <w:r w:rsidRPr="00753F04">
        <w:rPr>
          <w:rFonts w:ascii="Times New Roman" w:eastAsia="Times New Roman" w:hAnsi="Times New Roman" w:cs="Times New Roman"/>
          <w:noProof/>
          <w:color w:val="000000"/>
          <w:sz w:val="24"/>
          <w:szCs w:val="24"/>
          <w:lang w:eastAsia="vi-VN"/>
        </w:rPr>
        <w:lastRenderedPageBreak/>
        <w:drawing>
          <wp:inline distT="0" distB="0" distL="0" distR="0">
            <wp:extent cx="2524125" cy="1838325"/>
            <wp:effectExtent l="0" t="0" r="9525" b="9525"/>
            <wp:docPr id="1" name="Picture 1" descr="https://vietjack.com/bai-tap-trac-nghiem-vat-li-11/images/bai-tap-trac-nghiem-thau-kinh-su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etjack.com/bai-tap-trac-nghiem-vat-li-11/images/bai-tap-trac-nghiem-thau-kinh-sua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1838325"/>
                    </a:xfrm>
                    <a:prstGeom prst="rect">
                      <a:avLst/>
                    </a:prstGeom>
                    <a:noFill/>
                    <a:ln>
                      <a:noFill/>
                    </a:ln>
                  </pic:spPr>
                </pic:pic>
              </a:graphicData>
            </a:graphic>
          </wp:inline>
        </w:drawing>
      </w:r>
    </w:p>
    <w:p w:rsidR="00CC6064" w:rsidRDefault="00CC6064"/>
    <w:sectPr w:rsidR="00CC6064">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2F" w:rsidRDefault="00055B2F" w:rsidP="00753F04">
      <w:pPr>
        <w:spacing w:after="0" w:line="240" w:lineRule="auto"/>
      </w:pPr>
      <w:r>
        <w:separator/>
      </w:r>
    </w:p>
  </w:endnote>
  <w:endnote w:type="continuationSeparator" w:id="0">
    <w:p w:rsidR="00055B2F" w:rsidRDefault="00055B2F" w:rsidP="0075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2F" w:rsidRDefault="00055B2F" w:rsidP="00753F04">
      <w:pPr>
        <w:spacing w:after="0" w:line="240" w:lineRule="auto"/>
      </w:pPr>
      <w:r>
        <w:separator/>
      </w:r>
    </w:p>
  </w:footnote>
  <w:footnote w:type="continuationSeparator" w:id="0">
    <w:p w:rsidR="00055B2F" w:rsidRDefault="00055B2F" w:rsidP="0075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04" w:rsidRPr="00753F04" w:rsidRDefault="00753F04" w:rsidP="00753F04">
    <w:pPr>
      <w:pStyle w:val="Header"/>
      <w:jc w:val="right"/>
      <w:rPr>
        <w:rFonts w:asciiTheme="majorHAnsi" w:hAnsiTheme="majorHAnsi" w:cstheme="majorHAnsi"/>
        <w:b/>
        <w:i/>
        <w:sz w:val="28"/>
        <w:szCs w:val="28"/>
        <w:u w:val="single"/>
      </w:rPr>
    </w:pPr>
    <w:r w:rsidRPr="00753F04">
      <w:rPr>
        <w:rFonts w:asciiTheme="majorHAnsi" w:hAnsiTheme="majorHAnsi" w:cstheme="majorHAnsi"/>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04"/>
    <w:rsid w:val="00055B2F"/>
    <w:rsid w:val="00753F04"/>
    <w:rsid w:val="00CC60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BCE9"/>
  <w15:chartTrackingRefBased/>
  <w15:docId w15:val="{355391DA-FC00-40E1-82AA-F93FFCDE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3F0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F0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753F0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53F04"/>
    <w:rPr>
      <w:b/>
      <w:bCs/>
    </w:rPr>
  </w:style>
  <w:style w:type="paragraph" w:styleId="Header">
    <w:name w:val="header"/>
    <w:basedOn w:val="Normal"/>
    <w:link w:val="HeaderChar"/>
    <w:uiPriority w:val="99"/>
    <w:unhideWhenUsed/>
    <w:rsid w:val="00753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04"/>
  </w:style>
  <w:style w:type="paragraph" w:styleId="Footer">
    <w:name w:val="footer"/>
    <w:basedOn w:val="Normal"/>
    <w:link w:val="FooterChar"/>
    <w:uiPriority w:val="99"/>
    <w:unhideWhenUsed/>
    <w:rsid w:val="00753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2819">
      <w:bodyDiv w:val="1"/>
      <w:marLeft w:val="0"/>
      <w:marRight w:val="0"/>
      <w:marTop w:val="0"/>
      <w:marBottom w:val="0"/>
      <w:divBdr>
        <w:top w:val="none" w:sz="0" w:space="0" w:color="auto"/>
        <w:left w:val="none" w:sz="0" w:space="0" w:color="auto"/>
        <w:bottom w:val="none" w:sz="0" w:space="0" w:color="auto"/>
        <w:right w:val="none" w:sz="0" w:space="0" w:color="auto"/>
      </w:divBdr>
      <w:divsChild>
        <w:div w:id="2122991673">
          <w:marLeft w:val="0"/>
          <w:marRight w:val="0"/>
          <w:marTop w:val="0"/>
          <w:marBottom w:val="0"/>
          <w:divBdr>
            <w:top w:val="none" w:sz="0" w:space="0" w:color="auto"/>
            <w:left w:val="single" w:sz="6" w:space="15" w:color="C2C2F3"/>
            <w:bottom w:val="single" w:sz="6" w:space="8" w:color="C2C2F3"/>
            <w:right w:val="single" w:sz="6" w:space="15" w:color="C2C2F3"/>
          </w:divBdr>
        </w:div>
        <w:div w:id="1209420023">
          <w:marLeft w:val="0"/>
          <w:marRight w:val="0"/>
          <w:marTop w:val="0"/>
          <w:marBottom w:val="0"/>
          <w:divBdr>
            <w:top w:val="none" w:sz="0" w:space="0" w:color="auto"/>
            <w:left w:val="single" w:sz="6" w:space="15" w:color="C2C2F3"/>
            <w:bottom w:val="single" w:sz="6" w:space="8" w:color="C2C2F3"/>
            <w:right w:val="single" w:sz="6" w:space="15" w:color="C2C2F3"/>
          </w:divBdr>
        </w:div>
        <w:div w:id="963584888">
          <w:marLeft w:val="0"/>
          <w:marRight w:val="0"/>
          <w:marTop w:val="0"/>
          <w:marBottom w:val="0"/>
          <w:divBdr>
            <w:top w:val="none" w:sz="0" w:space="0" w:color="auto"/>
            <w:left w:val="single" w:sz="6" w:space="15" w:color="C2C2F3"/>
            <w:bottom w:val="single" w:sz="6" w:space="8" w:color="C2C2F3"/>
            <w:right w:val="single" w:sz="6" w:space="15" w:color="C2C2F3"/>
          </w:divBdr>
        </w:div>
        <w:div w:id="903686715">
          <w:marLeft w:val="0"/>
          <w:marRight w:val="0"/>
          <w:marTop w:val="0"/>
          <w:marBottom w:val="0"/>
          <w:divBdr>
            <w:top w:val="none" w:sz="0" w:space="0" w:color="auto"/>
            <w:left w:val="single" w:sz="6" w:space="15" w:color="C2C2F3"/>
            <w:bottom w:val="single" w:sz="6" w:space="8" w:color="C2C2F3"/>
            <w:right w:val="single" w:sz="6" w:space="15" w:color="C2C2F3"/>
          </w:divBdr>
        </w:div>
        <w:div w:id="1084841685">
          <w:marLeft w:val="0"/>
          <w:marRight w:val="0"/>
          <w:marTop w:val="0"/>
          <w:marBottom w:val="0"/>
          <w:divBdr>
            <w:top w:val="none" w:sz="0" w:space="0" w:color="auto"/>
            <w:left w:val="single" w:sz="6" w:space="15" w:color="C2C2F3"/>
            <w:bottom w:val="single" w:sz="6" w:space="8" w:color="C2C2F3"/>
            <w:right w:val="single" w:sz="6" w:space="15" w:color="C2C2F3"/>
          </w:divBdr>
        </w:div>
        <w:div w:id="911737213">
          <w:marLeft w:val="0"/>
          <w:marRight w:val="0"/>
          <w:marTop w:val="0"/>
          <w:marBottom w:val="0"/>
          <w:divBdr>
            <w:top w:val="none" w:sz="0" w:space="0" w:color="auto"/>
            <w:left w:val="single" w:sz="6" w:space="15" w:color="C2C2F3"/>
            <w:bottom w:val="single" w:sz="6" w:space="8" w:color="C2C2F3"/>
            <w:right w:val="single" w:sz="6" w:space="15" w:color="C2C2F3"/>
          </w:divBdr>
        </w:div>
        <w:div w:id="500319653">
          <w:marLeft w:val="0"/>
          <w:marRight w:val="0"/>
          <w:marTop w:val="0"/>
          <w:marBottom w:val="0"/>
          <w:divBdr>
            <w:top w:val="none" w:sz="0" w:space="0" w:color="auto"/>
            <w:left w:val="single" w:sz="6" w:space="15" w:color="C2C2F3"/>
            <w:bottom w:val="single" w:sz="6" w:space="8" w:color="C2C2F3"/>
            <w:right w:val="single" w:sz="6" w:space="15" w:color="C2C2F3"/>
          </w:divBdr>
        </w:div>
        <w:div w:id="1723089443">
          <w:marLeft w:val="0"/>
          <w:marRight w:val="0"/>
          <w:marTop w:val="0"/>
          <w:marBottom w:val="0"/>
          <w:divBdr>
            <w:top w:val="none" w:sz="0" w:space="0" w:color="auto"/>
            <w:left w:val="single" w:sz="6" w:space="15" w:color="C2C2F3"/>
            <w:bottom w:val="single" w:sz="6" w:space="8" w:color="C2C2F3"/>
            <w:right w:val="single" w:sz="6" w:space="15" w:color="C2C2F3"/>
          </w:divBdr>
        </w:div>
        <w:div w:id="1642346412">
          <w:marLeft w:val="0"/>
          <w:marRight w:val="0"/>
          <w:marTop w:val="0"/>
          <w:marBottom w:val="0"/>
          <w:divBdr>
            <w:top w:val="none" w:sz="0" w:space="0" w:color="auto"/>
            <w:left w:val="single" w:sz="6" w:space="15" w:color="C2C2F3"/>
            <w:bottom w:val="single" w:sz="6" w:space="8" w:color="C2C2F3"/>
            <w:right w:val="single" w:sz="6" w:space="15" w:color="C2C2F3"/>
          </w:divBdr>
        </w:div>
        <w:div w:id="1738163870">
          <w:marLeft w:val="0"/>
          <w:marRight w:val="0"/>
          <w:marTop w:val="0"/>
          <w:marBottom w:val="0"/>
          <w:divBdr>
            <w:top w:val="none" w:sz="0" w:space="0" w:color="auto"/>
            <w:left w:val="single" w:sz="6" w:space="15" w:color="C2C2F3"/>
            <w:bottom w:val="single" w:sz="6" w:space="8" w:color="C2C2F3"/>
            <w:right w:val="single" w:sz="6" w:space="15" w:color="C2C2F3"/>
          </w:divBdr>
        </w:div>
        <w:div w:id="823811620">
          <w:marLeft w:val="0"/>
          <w:marRight w:val="0"/>
          <w:marTop w:val="0"/>
          <w:marBottom w:val="0"/>
          <w:divBdr>
            <w:top w:val="none" w:sz="0" w:space="0" w:color="auto"/>
            <w:left w:val="single" w:sz="6" w:space="15" w:color="C2C2F3"/>
            <w:bottom w:val="single" w:sz="6" w:space="8" w:color="C2C2F3"/>
            <w:right w:val="single" w:sz="6" w:space="15" w:color="C2C2F3"/>
          </w:divBdr>
        </w:div>
        <w:div w:id="962494303">
          <w:marLeft w:val="0"/>
          <w:marRight w:val="0"/>
          <w:marTop w:val="0"/>
          <w:marBottom w:val="0"/>
          <w:divBdr>
            <w:top w:val="none" w:sz="0" w:space="0" w:color="auto"/>
            <w:left w:val="single" w:sz="6" w:space="15" w:color="C2C2F3"/>
            <w:bottom w:val="single" w:sz="6" w:space="8" w:color="C2C2F3"/>
            <w:right w:val="single" w:sz="6" w:space="15" w:color="C2C2F3"/>
          </w:divBdr>
        </w:div>
        <w:div w:id="200557390">
          <w:marLeft w:val="0"/>
          <w:marRight w:val="0"/>
          <w:marTop w:val="0"/>
          <w:marBottom w:val="0"/>
          <w:divBdr>
            <w:top w:val="none" w:sz="0" w:space="0" w:color="auto"/>
            <w:left w:val="single" w:sz="6" w:space="15" w:color="C2C2F3"/>
            <w:bottom w:val="single" w:sz="6" w:space="8" w:color="C2C2F3"/>
            <w:right w:val="single" w:sz="6" w:space="15" w:color="C2C2F3"/>
          </w:divBdr>
        </w:div>
        <w:div w:id="335380399">
          <w:marLeft w:val="0"/>
          <w:marRight w:val="0"/>
          <w:marTop w:val="0"/>
          <w:marBottom w:val="0"/>
          <w:divBdr>
            <w:top w:val="none" w:sz="0" w:space="0" w:color="auto"/>
            <w:left w:val="single" w:sz="6" w:space="15" w:color="C2C2F3"/>
            <w:bottom w:val="single" w:sz="6" w:space="8" w:color="C2C2F3"/>
            <w:right w:val="single" w:sz="6" w:space="15" w:color="C2C2F3"/>
          </w:divBdr>
        </w:div>
        <w:div w:id="2083674435">
          <w:marLeft w:val="0"/>
          <w:marRight w:val="0"/>
          <w:marTop w:val="0"/>
          <w:marBottom w:val="0"/>
          <w:divBdr>
            <w:top w:val="none" w:sz="0" w:space="0" w:color="auto"/>
            <w:left w:val="single" w:sz="6" w:space="15" w:color="C2C2F3"/>
            <w:bottom w:val="single" w:sz="6" w:space="8" w:color="C2C2F3"/>
            <w:right w:val="single" w:sz="6" w:space="15" w:color="C2C2F3"/>
          </w:divBdr>
        </w:div>
        <w:div w:id="2041931945">
          <w:marLeft w:val="0"/>
          <w:marRight w:val="0"/>
          <w:marTop w:val="0"/>
          <w:marBottom w:val="0"/>
          <w:divBdr>
            <w:top w:val="none" w:sz="0" w:space="0" w:color="auto"/>
            <w:left w:val="single" w:sz="6" w:space="15" w:color="C2C2F3"/>
            <w:bottom w:val="single" w:sz="6" w:space="8" w:color="C2C2F3"/>
            <w:right w:val="single" w:sz="6" w:space="15" w:color="C2C2F3"/>
          </w:divBdr>
        </w:div>
        <w:div w:id="1302149910">
          <w:marLeft w:val="0"/>
          <w:marRight w:val="0"/>
          <w:marTop w:val="0"/>
          <w:marBottom w:val="0"/>
          <w:divBdr>
            <w:top w:val="none" w:sz="0" w:space="0" w:color="auto"/>
            <w:left w:val="single" w:sz="6" w:space="15" w:color="C2C2F3"/>
            <w:bottom w:val="single" w:sz="6" w:space="8" w:color="C2C2F3"/>
            <w:right w:val="single" w:sz="6" w:space="15" w:color="C2C2F3"/>
          </w:divBdr>
        </w:div>
        <w:div w:id="1633290626">
          <w:marLeft w:val="0"/>
          <w:marRight w:val="0"/>
          <w:marTop w:val="0"/>
          <w:marBottom w:val="0"/>
          <w:divBdr>
            <w:top w:val="none" w:sz="0" w:space="0" w:color="auto"/>
            <w:left w:val="single" w:sz="6" w:space="15" w:color="C2C2F3"/>
            <w:bottom w:val="single" w:sz="6" w:space="8" w:color="C2C2F3"/>
            <w:right w:val="single" w:sz="6" w:space="15" w:color="C2C2F3"/>
          </w:divBdr>
        </w:div>
        <w:div w:id="1037512134">
          <w:marLeft w:val="0"/>
          <w:marRight w:val="0"/>
          <w:marTop w:val="0"/>
          <w:marBottom w:val="0"/>
          <w:divBdr>
            <w:top w:val="none" w:sz="0" w:space="0" w:color="auto"/>
            <w:left w:val="single" w:sz="6" w:space="15" w:color="C2C2F3"/>
            <w:bottom w:val="single" w:sz="6" w:space="8" w:color="C2C2F3"/>
            <w:right w:val="single" w:sz="6" w:space="15" w:color="C2C2F3"/>
          </w:divBdr>
        </w:div>
        <w:div w:id="524447541">
          <w:marLeft w:val="0"/>
          <w:marRight w:val="0"/>
          <w:marTop w:val="0"/>
          <w:marBottom w:val="0"/>
          <w:divBdr>
            <w:top w:val="none" w:sz="0" w:space="0" w:color="auto"/>
            <w:left w:val="single" w:sz="6" w:space="15" w:color="C2C2F3"/>
            <w:bottom w:val="single" w:sz="6" w:space="8" w:color="C2C2F3"/>
            <w:right w:val="single" w:sz="6" w:space="15" w:color="C2C2F3"/>
          </w:divBdr>
        </w:div>
        <w:div w:id="1688559142">
          <w:marLeft w:val="0"/>
          <w:marRight w:val="0"/>
          <w:marTop w:val="0"/>
          <w:marBottom w:val="0"/>
          <w:divBdr>
            <w:top w:val="none" w:sz="0" w:space="0" w:color="auto"/>
            <w:left w:val="single" w:sz="6" w:space="15" w:color="C2C2F3"/>
            <w:bottom w:val="single" w:sz="6" w:space="8" w:color="C2C2F3"/>
            <w:right w:val="single" w:sz="6" w:space="15" w:color="C2C2F3"/>
          </w:divBdr>
        </w:div>
        <w:div w:id="1789199013">
          <w:marLeft w:val="0"/>
          <w:marRight w:val="0"/>
          <w:marTop w:val="0"/>
          <w:marBottom w:val="0"/>
          <w:divBdr>
            <w:top w:val="none" w:sz="0" w:space="0" w:color="auto"/>
            <w:left w:val="single" w:sz="6" w:space="15" w:color="C2C2F3"/>
            <w:bottom w:val="single" w:sz="6" w:space="8" w:color="C2C2F3"/>
            <w:right w:val="single" w:sz="6" w:space="15" w:color="C2C2F3"/>
          </w:divBdr>
        </w:div>
        <w:div w:id="133178431">
          <w:marLeft w:val="0"/>
          <w:marRight w:val="0"/>
          <w:marTop w:val="0"/>
          <w:marBottom w:val="0"/>
          <w:divBdr>
            <w:top w:val="none" w:sz="0" w:space="0" w:color="auto"/>
            <w:left w:val="single" w:sz="6" w:space="15" w:color="C2C2F3"/>
            <w:bottom w:val="single" w:sz="6" w:space="8" w:color="C2C2F3"/>
            <w:right w:val="single" w:sz="6" w:space="15" w:color="C2C2F3"/>
          </w:divBdr>
        </w:div>
        <w:div w:id="98333917">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2020-06-16T04:43:00Z</dcterms:created>
  <dcterms:modified xsi:type="dcterms:W3CDTF">2020-06-16T04:46:00Z</dcterms:modified>
</cp:coreProperties>
</file>